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43D9A" w14:textId="2B0944AA" w:rsidR="00D77F0E" w:rsidRPr="00327C23" w:rsidRDefault="00D77F0E" w:rsidP="00D77F0E">
      <w:pPr>
        <w:jc w:val="right"/>
      </w:pPr>
      <w:r w:rsidRPr="00327C23">
        <w:t xml:space="preserve">Приложение </w:t>
      </w:r>
      <w:r w:rsidR="009F7C69">
        <w:t>3</w:t>
      </w:r>
    </w:p>
    <w:p w14:paraId="7CCC100A" w14:textId="21672A49" w:rsidR="00D77F0E" w:rsidRPr="00327C23" w:rsidRDefault="00D77F0E" w:rsidP="00D77F0E">
      <w:pPr>
        <w:jc w:val="right"/>
      </w:pPr>
      <w:r w:rsidRPr="00327C23">
        <w:t xml:space="preserve">к Дополнительному соглашению </w:t>
      </w:r>
      <w:r w:rsidR="0015193A">
        <w:t>2</w:t>
      </w:r>
    </w:p>
    <w:p w14:paraId="78943A17" w14:textId="31E92BFB" w:rsidR="00D77F0E" w:rsidRDefault="00D77F0E" w:rsidP="00D77F0E">
      <w:pPr>
        <w:jc w:val="right"/>
      </w:pPr>
      <w:r w:rsidRPr="00327C23">
        <w:t xml:space="preserve"> от </w:t>
      </w:r>
      <w:r w:rsidR="0015193A">
        <w:t>29</w:t>
      </w:r>
      <w:r w:rsidRPr="00327C23">
        <w:t>.0</w:t>
      </w:r>
      <w:r w:rsidR="00EE659E">
        <w:t>2</w:t>
      </w:r>
      <w:r w:rsidRPr="00327C23">
        <w:t>.202</w:t>
      </w:r>
      <w:r>
        <w:t>4</w:t>
      </w:r>
    </w:p>
    <w:p w14:paraId="43F1B25C" w14:textId="77777777" w:rsidR="00D77F0E" w:rsidRDefault="00D77F0E" w:rsidP="0062142D">
      <w:pPr>
        <w:jc w:val="right"/>
      </w:pPr>
    </w:p>
    <w:p w14:paraId="7821A375" w14:textId="2973FC80" w:rsidR="006F7976" w:rsidRPr="004A2952" w:rsidRDefault="006F7976" w:rsidP="0062142D">
      <w:pPr>
        <w:jc w:val="right"/>
      </w:pPr>
      <w:r w:rsidRPr="004A2952">
        <w:t>Приложение 3</w:t>
      </w:r>
    </w:p>
    <w:p w14:paraId="3D88C7CD" w14:textId="3655998D" w:rsidR="006F7976" w:rsidRPr="004A2952" w:rsidRDefault="00427E0E" w:rsidP="0062142D">
      <w:pPr>
        <w:tabs>
          <w:tab w:val="left" w:pos="3525"/>
          <w:tab w:val="right" w:pos="10318"/>
        </w:tabs>
      </w:pPr>
      <w:r w:rsidRPr="004A2952">
        <w:tab/>
      </w:r>
      <w:r w:rsidRPr="004A2952">
        <w:tab/>
      </w:r>
      <w:r w:rsidR="006F7976" w:rsidRPr="004A2952">
        <w:t>к Тарифному соглашению</w:t>
      </w:r>
    </w:p>
    <w:p w14:paraId="4365C689" w14:textId="77777777" w:rsidR="006F7976" w:rsidRPr="004A2952" w:rsidRDefault="006F7976" w:rsidP="0062142D">
      <w:pPr>
        <w:jc w:val="right"/>
      </w:pPr>
      <w:r w:rsidRPr="004A2952">
        <w:t>в системе обязательного медицинского страхования</w:t>
      </w:r>
    </w:p>
    <w:p w14:paraId="327E3F0D" w14:textId="6F6EA048" w:rsidR="006F7976" w:rsidRPr="004A2952" w:rsidRDefault="006F7976" w:rsidP="0062142D">
      <w:pPr>
        <w:jc w:val="right"/>
      </w:pPr>
      <w:r w:rsidRPr="004A2952">
        <w:t>Ханты-Мансийского автономного округа – Югры на 20</w:t>
      </w:r>
      <w:r w:rsidR="006F400D" w:rsidRPr="004A2952">
        <w:t>2</w:t>
      </w:r>
      <w:r w:rsidR="000C38A4" w:rsidRPr="004A2952">
        <w:t xml:space="preserve"> </w:t>
      </w:r>
      <w:r w:rsidRPr="004A2952">
        <w:t>год</w:t>
      </w:r>
    </w:p>
    <w:p w14:paraId="3045A1ED" w14:textId="68A3A406" w:rsidR="006F7976" w:rsidRPr="004A2952" w:rsidRDefault="006F7976" w:rsidP="0062142D">
      <w:pPr>
        <w:jc w:val="right"/>
      </w:pPr>
      <w:r w:rsidRPr="004A2952">
        <w:t xml:space="preserve">от </w:t>
      </w:r>
      <w:r w:rsidR="00FD7AEC" w:rsidRPr="004A2952">
        <w:t>29</w:t>
      </w:r>
      <w:r w:rsidRPr="004A2952">
        <w:t>.12.20</w:t>
      </w:r>
      <w:r w:rsidR="001E37A9" w:rsidRPr="004A2952">
        <w:t>2</w:t>
      </w:r>
      <w:r w:rsidR="00FD7AEC" w:rsidRPr="004A2952">
        <w:t>3</w:t>
      </w:r>
    </w:p>
    <w:p w14:paraId="34B4CDEB" w14:textId="37DBAD42" w:rsidR="00EB11C5" w:rsidRPr="004A2952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4A2952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4A2952" w:rsidRDefault="0096610A" w:rsidP="0062142D">
      <w:pPr>
        <w:jc w:val="center"/>
        <w:rPr>
          <w:b/>
          <w:sz w:val="28"/>
          <w:szCs w:val="28"/>
        </w:rPr>
      </w:pPr>
      <w:r w:rsidRPr="004A2952">
        <w:rPr>
          <w:b/>
          <w:sz w:val="28"/>
          <w:szCs w:val="28"/>
        </w:rPr>
        <w:t>П</w:t>
      </w:r>
      <w:r w:rsidR="00B51B54" w:rsidRPr="004A2952">
        <w:rPr>
          <w:b/>
          <w:sz w:val="28"/>
          <w:szCs w:val="28"/>
        </w:rPr>
        <w:t>ОРЯДОК</w:t>
      </w:r>
    </w:p>
    <w:p w14:paraId="168555FA" w14:textId="69E1EB06" w:rsidR="00216B5A" w:rsidRPr="004A2952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4A2952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4A2952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A2952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4A2952">
        <w:rPr>
          <w:rFonts w:eastAsiaTheme="minorHAnsi"/>
          <w:b/>
          <w:sz w:val="28"/>
          <w:szCs w:val="28"/>
        </w:rPr>
        <w:t xml:space="preserve"> стационара</w:t>
      </w:r>
      <w:r w:rsidRPr="004A295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4A295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4A2952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4A2952" w:rsidRDefault="00CB51A4" w:rsidP="0062142D">
      <w:pPr>
        <w:jc w:val="center"/>
        <w:rPr>
          <w:b/>
          <w:sz w:val="24"/>
          <w:szCs w:val="24"/>
        </w:rPr>
      </w:pPr>
      <w:r w:rsidRPr="004A2952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4A2952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4A2952" w:rsidRDefault="000C38A4" w:rsidP="0062142D">
      <w:pPr>
        <w:jc w:val="center"/>
        <w:rPr>
          <w:b/>
          <w:sz w:val="24"/>
          <w:szCs w:val="24"/>
        </w:rPr>
      </w:pPr>
    </w:p>
    <w:p w14:paraId="6E4E1D6B" w14:textId="77777777" w:rsidR="000C38A4" w:rsidRPr="00F93F8E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 xml:space="preserve"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</w:t>
      </w:r>
      <w:r w:rsidRPr="00F93F8E">
        <w:rPr>
          <w:bCs/>
          <w:sz w:val="24"/>
          <w:szCs w:val="28"/>
        </w:rPr>
        <w:t>распределение медицинских организаций, участвующих в реализации ТП ОМС, осуществляется по следующим уровням</w:t>
      </w:r>
      <w:r w:rsidRPr="00F93F8E">
        <w:rPr>
          <w:sz w:val="24"/>
          <w:szCs w:val="28"/>
        </w:rPr>
        <w:t>:</w:t>
      </w:r>
    </w:p>
    <w:p w14:paraId="3E10F12D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0369F375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564BCF17" w14:textId="278931B5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помощь.</w:t>
      </w:r>
    </w:p>
    <w:p w14:paraId="6E3F04C8" w14:textId="4921F6CC" w:rsidR="00CB51A4" w:rsidRPr="004A2952" w:rsidRDefault="00566576" w:rsidP="002450E6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1.</w:t>
      </w:r>
      <w:r w:rsidR="002450E6" w:rsidRPr="00F93F8E">
        <w:rPr>
          <w:rFonts w:eastAsiaTheme="minorHAnsi"/>
          <w:sz w:val="24"/>
          <w:szCs w:val="24"/>
          <w:lang w:eastAsia="en-US"/>
        </w:rPr>
        <w:t>4</w:t>
      </w:r>
      <w:r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CB51A4" w:rsidRPr="00F93F8E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F93F8E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F93F8E">
        <w:rPr>
          <w:rFonts w:eastAsiaTheme="minorHAnsi"/>
          <w:sz w:val="24"/>
          <w:szCs w:val="24"/>
          <w:lang w:eastAsia="en-US"/>
        </w:rPr>
        <w:t>структурных подразделений медицинских организаций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, оказывающих медицинскую помощь </w:t>
      </w:r>
      <w:r w:rsidR="006819A9" w:rsidRPr="004A2952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4A2952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4A2952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2. </w:t>
      </w:r>
      <w:r w:rsidR="00A96992" w:rsidRPr="004A2952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4A2952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F93F8E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4A2952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4A2952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4A2952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4A2952">
        <w:rPr>
          <w:color w:val="000000" w:themeColor="text1"/>
          <w:sz w:val="24"/>
          <w:szCs w:val="24"/>
        </w:rPr>
        <w:t xml:space="preserve">. </w:t>
      </w:r>
      <w:r w:rsidRPr="004A2952">
        <w:rPr>
          <w:color w:val="000000" w:themeColor="text1"/>
          <w:sz w:val="24"/>
          <w:szCs w:val="24"/>
        </w:rPr>
        <w:t xml:space="preserve">МО – исполнитель, не имеющая прикрепленного населения, либо при оказании медицинских услуг пациенту, прикрепленному к иной медицинской организации, </w:t>
      </w:r>
      <w:r w:rsidRPr="004A2952">
        <w:rPr>
          <w:color w:val="000000" w:themeColor="text1"/>
          <w:sz w:val="24"/>
          <w:szCs w:val="24"/>
        </w:rPr>
        <w:lastRenderedPageBreak/>
        <w:t xml:space="preserve">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</w:t>
      </w:r>
      <w:r w:rsidRPr="00F93F8E">
        <w:rPr>
          <w:color w:val="000000" w:themeColor="text1"/>
          <w:sz w:val="24"/>
          <w:szCs w:val="24"/>
        </w:rPr>
        <w:t>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2F71690E" w14:textId="568F7687" w:rsidR="00927138" w:rsidRPr="00F93F8E" w:rsidRDefault="006E4ACE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F93F8E">
        <w:rPr>
          <w:sz w:val="24"/>
          <w:szCs w:val="24"/>
        </w:rPr>
        <w:t>При этом во всех случаях направления на госпитализацию в плановой форме из любых условий оказания медицинской  помощи, МО публикует (размещает) направление в электронном виде в «Региональном реестре направлений в системе ОМС» на информационном ресурсе ТФОМС Югры, а МО</w:t>
      </w:r>
      <w:r w:rsidRPr="00F93F8E">
        <w:t xml:space="preserve"> </w:t>
      </w:r>
      <w:r w:rsidRPr="00F93F8E">
        <w:rPr>
          <w:sz w:val="24"/>
          <w:szCs w:val="24"/>
        </w:rPr>
        <w:t>осуществляющая госпитализацию указывает данные направления в реестре счетов на оказанную медицинскую помощь.</w:t>
      </w:r>
    </w:p>
    <w:p w14:paraId="72AF742E" w14:textId="77777777" w:rsidR="00827B58" w:rsidRPr="00F93F8E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F93F8E">
        <w:rPr>
          <w:rFonts w:eastAsiaTheme="minorHAnsi"/>
          <w:b/>
          <w:sz w:val="24"/>
          <w:szCs w:val="24"/>
        </w:rPr>
        <w:t>3</w:t>
      </w:r>
      <w:r w:rsidR="00CB51A4" w:rsidRPr="00F93F8E">
        <w:rPr>
          <w:rFonts w:eastAsiaTheme="minorHAnsi"/>
          <w:b/>
          <w:sz w:val="24"/>
          <w:szCs w:val="24"/>
        </w:rPr>
        <w:t>. Основные подходы к группировке</w:t>
      </w:r>
      <w:r w:rsidR="00CB51A4" w:rsidRPr="004A2952">
        <w:rPr>
          <w:rFonts w:eastAsiaTheme="minorHAnsi"/>
          <w:b/>
          <w:sz w:val="24"/>
          <w:szCs w:val="24"/>
        </w:rPr>
        <w:t xml:space="preserve"> случаев </w:t>
      </w:r>
    </w:p>
    <w:p w14:paraId="251F4093" w14:textId="77777777" w:rsidR="00CB51A4" w:rsidRPr="004A2952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654FE095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относительную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14:paraId="187EA0E7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4A2952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4A2952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4A295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4A295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4A2952">
        <w:rPr>
          <w:rFonts w:eastAsiaTheme="minorHAnsi"/>
          <w:sz w:val="24"/>
          <w:szCs w:val="24"/>
          <w:lang w:eastAsia="en-US"/>
        </w:rPr>
        <w:t>и/</w:t>
      </w:r>
      <w:r w:rsidR="00CB51A4" w:rsidRPr="004A295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4A2952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Assessment,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Assessment,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4A2952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4A2952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4A295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4A2952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k</w:t>
      </w:r>
      <w:r w:rsidR="00BB4EC6" w:rsidRPr="004A2952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Pr="004A2952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m</w:t>
      </w:r>
      <w:r w:rsidR="00290055" w:rsidRPr="004A2952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="00BB4EC6" w:rsidRPr="004A2952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5508C5E4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r w:rsidR="00CB51A4" w:rsidRPr="004A295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4A2952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4A2952">
        <w:rPr>
          <w:rFonts w:eastAsiaTheme="minorHAnsi"/>
          <w:sz w:val="24"/>
          <w:szCs w:val="24"/>
          <w:lang w:eastAsia="en-US"/>
        </w:rPr>
        <w:t>ей</w:t>
      </w:r>
      <w:r w:rsidRPr="004A2952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0C57299F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4A2952">
        <w:rPr>
          <w:rFonts w:eastAsiaTheme="minorHAnsi"/>
          <w:sz w:val="24"/>
          <w:szCs w:val="24"/>
          <w:lang w:eastAsia="en-US"/>
        </w:rPr>
        <w:t>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="00386E3D" w:rsidRPr="004A2952">
        <w:rPr>
          <w:rFonts w:eastAsiaTheme="minorHAnsi"/>
          <w:sz w:val="24"/>
          <w:szCs w:val="24"/>
          <w:lang w:eastAsia="en-US"/>
        </w:rPr>
        <w:t>_</w:t>
      </w:r>
      <w:r w:rsidRPr="004A2952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50982FB8" w14:textId="193D1608" w:rsidR="008A2651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4</w:t>
      </w:r>
      <w:r w:rsidR="00855023" w:rsidRPr="004A2952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2. Коэффициент относительной затратоемкости; </w:t>
      </w:r>
    </w:p>
    <w:p w14:paraId="5E19C3EF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1DC10687" w14:textId="77777777" w:rsidR="00881FDA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>6. Коэффиц</w:t>
      </w:r>
      <w:r w:rsidR="00881FDA" w:rsidRPr="004A2952">
        <w:rPr>
          <w:sz w:val="24"/>
          <w:szCs w:val="24"/>
        </w:rPr>
        <w:t>иент сложности лечения пациента;</w:t>
      </w:r>
    </w:p>
    <w:p w14:paraId="50E336B4" w14:textId="77777777" w:rsidR="00881FDA" w:rsidRPr="004A2952" w:rsidRDefault="00881FDA" w:rsidP="00881FDA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 </w:t>
      </w:r>
    </w:p>
    <w:p w14:paraId="796B87C6" w14:textId="23195A30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4A2952">
        <w:rPr>
          <w:rFonts w:eastAsia="Calibri"/>
          <w:sz w:val="24"/>
          <w:szCs w:val="24"/>
          <w:lang w:eastAsia="en-US"/>
        </w:rPr>
        <w:t>С</w:t>
      </w:r>
      <w:r w:rsidR="00874927" w:rsidRPr="004A2952">
        <w:rPr>
          <w:rFonts w:eastAsia="Calibri"/>
          <w:sz w:val="24"/>
          <w:szCs w:val="24"/>
          <w:lang w:eastAsia="en-US"/>
        </w:rPr>
        <w:t>С</w:t>
      </w:r>
      <w:r w:rsidRPr="004A2952">
        <w:rPr>
          <w:rFonts w:eastAsia="Calibri"/>
          <w:sz w:val="24"/>
          <w:szCs w:val="24"/>
          <w:lang w:eastAsia="en-US"/>
        </w:rPr>
        <w:t>кс</w:t>
      </w:r>
      <w:proofErr w:type="spellEnd"/>
      <w:r w:rsidRPr="004A2952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4A295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4BEC6F67" w:rsidR="005E2B5D" w:rsidRPr="004A2952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</m:t>
        </m:r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4A2952">
        <w:rPr>
          <w:color w:val="000000"/>
          <w:sz w:val="24"/>
          <w:szCs w:val="24"/>
        </w:rPr>
        <w:t xml:space="preserve">, </w:t>
      </w:r>
      <w:r w:rsidRPr="004A2952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BBF9148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4A2952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Pr="004A2952">
        <w:rPr>
          <w:rFonts w:eastAsiaTheme="minorHAnsi"/>
          <w:sz w:val="24"/>
          <w:szCs w:val="24"/>
          <w:lang w:eastAsia="en-US"/>
        </w:rPr>
        <w:t xml:space="preserve"> год – 1,7</w:t>
      </w:r>
      <w:r w:rsidR="00FD7AEC" w:rsidRPr="004A2952">
        <w:rPr>
          <w:rFonts w:eastAsiaTheme="minorHAnsi"/>
          <w:sz w:val="24"/>
          <w:szCs w:val="24"/>
          <w:lang w:eastAsia="en-US"/>
        </w:rPr>
        <w:t>67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4A2952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4A2952">
        <w:rPr>
          <w:rFonts w:eastAsiaTheme="minorHAnsi"/>
          <w:b/>
          <w:bCs/>
          <w:sz w:val="24"/>
          <w:szCs w:val="24"/>
        </w:rPr>
        <w:t>риложении 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FC4E13F" w14:textId="5B39E8CF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</w:t>
      </w:r>
      <w:bookmarkStart w:id="1" w:name="_Hlk61511488"/>
      <w:r w:rsidRPr="004A2952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КСдс</w:t>
      </w:r>
      <w:bookmarkEnd w:id="1"/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4A2952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4A2952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24001BBF" w14:textId="77777777" w:rsidR="00C86B8D" w:rsidRPr="004A2952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4A2952">
        <w:rPr>
          <w:rFonts w:eastAsiaTheme="minorHAnsi"/>
          <w:b/>
          <w:bCs/>
          <w:sz w:val="24"/>
          <w:szCs w:val="24"/>
        </w:rPr>
        <w:t>приложении 24</w:t>
      </w:r>
      <w:r w:rsidRPr="004A2952">
        <w:rPr>
          <w:rFonts w:eastAsiaTheme="minorHAnsi"/>
          <w:sz w:val="24"/>
          <w:szCs w:val="24"/>
        </w:rPr>
        <w:t xml:space="preserve"> к</w:t>
      </w:r>
      <w:r w:rsidRPr="004A295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1EF2128" w14:textId="77777777" w:rsidR="00881FDA" w:rsidRPr="004A2952" w:rsidRDefault="00881FDA" w:rsidP="00881FD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КЗПкс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4A2952">
        <w:rPr>
          <w:rFonts w:eastAsiaTheme="minorHAnsi"/>
          <w:b/>
          <w:bCs/>
          <w:sz w:val="24"/>
          <w:szCs w:val="24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4141B09A" w14:textId="51A47BC1" w:rsidR="004E689B" w:rsidRPr="004A2952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4A2952">
        <w:rPr>
          <w:rFonts w:eastAsia="Calibri"/>
          <w:sz w:val="24"/>
          <w:szCs w:val="24"/>
        </w:rPr>
        <w:t>КСЛПкс</w:t>
      </w:r>
      <w:proofErr w:type="spellEnd"/>
      <w:r w:rsidRPr="004A2952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5E2B5D" w:rsidRPr="004A2952">
        <w:rPr>
          <w:rFonts w:eastAsia="Calibri"/>
          <w:sz w:val="24"/>
          <w:szCs w:val="24"/>
        </w:rPr>
        <w:t xml:space="preserve"> </w:t>
      </w:r>
      <w:r w:rsidR="00794F8F" w:rsidRPr="004A2952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4A2952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4A2952">
        <w:rPr>
          <w:rFonts w:eastAsia="Calibri"/>
          <w:sz w:val="24"/>
          <w:szCs w:val="24"/>
        </w:rPr>
        <w:t>,</w:t>
      </w:r>
      <w:bookmarkStart w:id="2" w:name="_Hlk501437882"/>
      <w:r w:rsidRPr="004A2952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4A2952">
        <w:rPr>
          <w:rFonts w:eastAsia="Calibri"/>
          <w:b/>
          <w:bCs/>
          <w:sz w:val="24"/>
          <w:szCs w:val="24"/>
        </w:rPr>
        <w:t>приложению 28</w:t>
      </w:r>
      <w:r w:rsidRPr="004A2952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4A2952">
        <w:rPr>
          <w:rFonts w:eastAsia="Calibri"/>
          <w:sz w:val="24"/>
          <w:szCs w:val="24"/>
        </w:rPr>
        <w:t>.</w:t>
      </w:r>
    </w:p>
    <w:p w14:paraId="3E3585BB" w14:textId="0E1EFFA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65A8487C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4A2952">
        <w:rPr>
          <w:color w:val="000000"/>
          <w:sz w:val="24"/>
          <w:szCs w:val="24"/>
        </w:rPr>
        <w:t>, где:</w:t>
      </w:r>
    </w:p>
    <w:p w14:paraId="628E9D9D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4A2952">
        <w:rPr>
          <w:color w:val="000000"/>
          <w:sz w:val="24"/>
          <w:szCs w:val="24"/>
        </w:rPr>
        <w:t>Д</w:t>
      </w:r>
      <w:r w:rsidRPr="004A2952">
        <w:rPr>
          <w:color w:val="000000"/>
          <w:sz w:val="24"/>
          <w:szCs w:val="24"/>
          <w:vertAlign w:val="subscript"/>
        </w:rPr>
        <w:t>зп</w:t>
      </w:r>
      <w:proofErr w:type="spellEnd"/>
      <w:r w:rsidRPr="004A2952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4A2952">
        <w:rPr>
          <w:b/>
          <w:bCs/>
          <w:color w:val="000000"/>
          <w:sz w:val="24"/>
          <w:szCs w:val="24"/>
        </w:rPr>
        <w:t>приложении 25</w:t>
      </w:r>
      <w:r w:rsidRPr="004A2952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4A2952">
        <w:rPr>
          <w:rFonts w:eastAsiaTheme="minorHAnsi"/>
          <w:sz w:val="24"/>
          <w:szCs w:val="24"/>
          <w:lang w:eastAsia="en-US"/>
        </w:rPr>
        <w:t xml:space="preserve">В случае, если в рамках одной госпитализации возможно применение нескольких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, итоговое значение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рассчитывается путем суммирования соответствующих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591A82D8" w14:textId="21CD2F0D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отсутствии оснований применения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значение параметра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4A2952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4A2952">
        <w:rPr>
          <w:rFonts w:eastAsiaTheme="minorHAnsi"/>
          <w:sz w:val="24"/>
          <w:szCs w:val="24"/>
          <w:lang w:eastAsia="en-US"/>
        </w:rPr>
        <w:t>базовой ставки</w:t>
      </w:r>
      <w:r w:rsidRPr="004A2952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БС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3D6D467D" w14:textId="77777777" w:rsidR="00B718B8" w:rsidRPr="004A2952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BE746AB" w:rsidR="004E689B" w:rsidRPr="004A2952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4A2952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ОС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</w:t>
      </w:r>
      <w:r w:rsidR="00DC6362" w:rsidRPr="004A2952">
        <w:rPr>
          <w:rFonts w:eastAsiaTheme="minorHAnsi"/>
          <w:sz w:val="24"/>
          <w:szCs w:val="24"/>
          <w:lang w:eastAsia="en-US"/>
        </w:rPr>
        <w:t>круглосуточного</w:t>
      </w:r>
      <w:r w:rsidRPr="004A2952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</w:t>
      </w:r>
      <w:r w:rsidR="00B718B8" w:rsidRPr="004A2952">
        <w:rPr>
          <w:rFonts w:eastAsiaTheme="minorHAnsi"/>
          <w:sz w:val="24"/>
          <w:szCs w:val="24"/>
          <w:lang w:eastAsia="en-US"/>
        </w:rPr>
        <w:t>госпитализации</w:t>
      </w:r>
      <w:r w:rsidRPr="004A2952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532BC15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</w:t>
      </w:r>
      <w:r w:rsidR="001025C0" w:rsidRPr="004A2952">
        <w:rPr>
          <w:rFonts w:eastAsiaTheme="minorHAnsi"/>
          <w:sz w:val="24"/>
          <w:szCs w:val="24"/>
          <w:lang w:eastAsia="en-US"/>
        </w:rPr>
        <w:t>ого) случая лечения заболевания.</w:t>
      </w:r>
    </w:p>
    <w:p w14:paraId="7F762A12" w14:textId="5BEE7E39" w:rsidR="004E689B" w:rsidRPr="004A2952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4A2952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4A2952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4A2952">
        <w:rPr>
          <w:color w:val="000000"/>
          <w:sz w:val="28"/>
          <w:szCs w:val="28"/>
        </w:rPr>
        <w:t>.</w:t>
      </w:r>
    </w:p>
    <w:p w14:paraId="59DDA585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4A2952">
        <w:rPr>
          <w:color w:val="000000"/>
          <w:sz w:val="24"/>
          <w:szCs w:val="24"/>
        </w:rPr>
        <w:t>Ослп</w:t>
      </w:r>
      <w:proofErr w:type="spellEnd"/>
      <w:r w:rsidRPr="004A2952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4A2952" w:rsidRDefault="0015193A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4A2952">
        <w:rPr>
          <w:rFonts w:hint="eastAsia"/>
          <w:color w:val="000000"/>
          <w:sz w:val="24"/>
          <w:szCs w:val="24"/>
        </w:rPr>
        <w:t>где</w:t>
      </w:r>
      <w:r w:rsidR="003F7EFD" w:rsidRPr="004A2952">
        <w:rPr>
          <w:color w:val="000000"/>
          <w:sz w:val="24"/>
          <w:szCs w:val="24"/>
        </w:rPr>
        <w:t>:</w:t>
      </w:r>
    </w:p>
    <w:p w14:paraId="6CFFED1C" w14:textId="77777777" w:rsidR="003F7EFD" w:rsidRPr="004A2952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4030E636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4A2952">
        <w:rPr>
          <w:color w:val="000000"/>
          <w:sz w:val="24"/>
          <w:szCs w:val="24"/>
        </w:rPr>
        <w:t>КСЛП</w:t>
      </w:r>
      <w:r w:rsidR="00464F85" w:rsidRPr="004A2952">
        <w:rPr>
          <w:color w:val="000000"/>
          <w:sz w:val="24"/>
          <w:szCs w:val="24"/>
        </w:rPr>
        <w:t>кс</w:t>
      </w:r>
      <w:proofErr w:type="spellEnd"/>
      <w:r w:rsidRPr="004A2952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4A2952">
        <w:rPr>
          <w:color w:val="000000"/>
          <w:sz w:val="24"/>
          <w:szCs w:val="24"/>
        </w:rPr>
        <w:t xml:space="preserve"> – размер КСЛП, применяемый при оплате i-го случая ок</w:t>
      </w:r>
      <w:r w:rsidR="00FD7AEC" w:rsidRPr="004A2952">
        <w:rPr>
          <w:color w:val="000000"/>
          <w:sz w:val="24"/>
          <w:szCs w:val="24"/>
        </w:rPr>
        <w:t>азания медицинской помощи в 2023</w:t>
      </w:r>
      <w:r w:rsidRPr="004A2952">
        <w:rPr>
          <w:color w:val="000000"/>
          <w:sz w:val="24"/>
          <w:szCs w:val="24"/>
        </w:rPr>
        <w:t xml:space="preserve"> году.</w:t>
      </w:r>
    </w:p>
    <w:p w14:paraId="556BCDBF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4A2952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4A2952">
        <w:rPr>
          <w:sz w:val="24"/>
          <w:szCs w:val="24"/>
        </w:rPr>
        <w:t xml:space="preserve">Размер базовой ставки устанавливается на год. </w:t>
      </w:r>
      <w:r w:rsidRPr="004A2952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4A2952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4A2952">
        <w:rPr>
          <w:rFonts w:eastAsiaTheme="minorHAnsi"/>
          <w:sz w:val="24"/>
          <w:szCs w:val="24"/>
          <w:lang w:eastAsia="en-US"/>
        </w:rPr>
        <w:t>ХМАО-Югры</w:t>
      </w:r>
      <w:r w:rsidRPr="004A2952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4A2952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4A2952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/>
          <w:b/>
          <w:sz w:val="24"/>
          <w:szCs w:val="24"/>
          <w:lang w:eastAsia="en-US"/>
        </w:rPr>
        <w:t>5</w:t>
      </w:r>
      <w:r w:rsidR="00855023" w:rsidRPr="004A2952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4A2952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4A2952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4A295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lastRenderedPageBreak/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5. случаи прерывания </w:t>
      </w:r>
      <w:r w:rsidRPr="00F93F8E">
        <w:rPr>
          <w:rFonts w:eastAsia="Calibri" w:cs="Calibri"/>
          <w:sz w:val="24"/>
          <w:szCs w:val="24"/>
          <w:lang w:eastAsia="en-US"/>
        </w:rPr>
        <w:t>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183EBD9B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 xml:space="preserve">6. случаи лечения, закончившиеся </w:t>
      </w:r>
      <w:r w:rsidR="00D15380" w:rsidRPr="00F93F8E">
        <w:rPr>
          <w:rFonts w:eastAsia="Calibri" w:cs="Calibri"/>
          <w:sz w:val="24"/>
          <w:szCs w:val="24"/>
          <w:lang w:eastAsia="en-US"/>
        </w:rPr>
        <w:t>смерт</w:t>
      </w:r>
      <w:r w:rsidR="00D77F0E" w:rsidRPr="00F93F8E">
        <w:rPr>
          <w:rFonts w:eastAsia="Calibri" w:cs="Calibri"/>
          <w:sz w:val="24"/>
          <w:szCs w:val="24"/>
          <w:lang w:eastAsia="en-US"/>
        </w:rPr>
        <w:t>ью</w:t>
      </w:r>
      <w:r w:rsidR="00D15380" w:rsidRPr="00F93F8E">
        <w:rPr>
          <w:rFonts w:eastAsia="Calibri" w:cs="Calibri"/>
          <w:sz w:val="24"/>
          <w:szCs w:val="24"/>
          <w:lang w:eastAsia="en-US"/>
        </w:rPr>
        <w:t xml:space="preserve"> пациента</w:t>
      </w:r>
      <w:r w:rsidRPr="00F93F8E">
        <w:rPr>
          <w:rFonts w:eastAsia="Calibri" w:cs="Calibri"/>
          <w:sz w:val="24"/>
          <w:szCs w:val="24"/>
          <w:lang w:eastAsia="en-US"/>
        </w:rPr>
        <w:t>;</w:t>
      </w:r>
    </w:p>
    <w:p w14:paraId="324AF1FC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</w:t>
      </w:r>
      <w:r w:rsidRPr="004A2952">
        <w:rPr>
          <w:rFonts w:eastAsia="Calibri" w:cs="Calibri"/>
          <w:sz w:val="24"/>
          <w:szCs w:val="24"/>
          <w:lang w:eastAsia="en-US"/>
        </w:rPr>
        <w:t xml:space="preserve">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</w:t>
      </w:r>
      <w:r w:rsidR="00B557EA" w:rsidRPr="004A2952">
        <w:rPr>
          <w:rFonts w:eastAsia="Calibri" w:cs="Calibri"/>
          <w:sz w:val="24"/>
          <w:szCs w:val="24"/>
          <w:lang w:eastAsia="en-US"/>
        </w:rPr>
        <w:t>з</w:t>
      </w:r>
      <w:r w:rsidR="00363271" w:rsidRPr="004A2952">
        <w:rPr>
          <w:rFonts w:eastAsia="Calibri" w:cs="Calibri"/>
          <w:sz w:val="24"/>
          <w:szCs w:val="24"/>
          <w:lang w:eastAsia="en-US"/>
        </w:rPr>
        <w:t>дела</w:t>
      </w:r>
      <w:r w:rsidRPr="004A2952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Группировщик</w:t>
      </w:r>
      <w:r w:rsidR="00BF219B" w:rsidRPr="004A2952">
        <w:rPr>
          <w:rFonts w:eastAsia="Calibri" w:cs="Calibri"/>
          <w:sz w:val="24"/>
          <w:szCs w:val="24"/>
          <w:lang w:eastAsia="en-US"/>
        </w:rPr>
        <w:t>ом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4A2952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4A2952">
        <w:rPr>
          <w:rFonts w:eastAsia="Calibri" w:cs="Calibri"/>
          <w:sz w:val="24"/>
          <w:szCs w:val="24"/>
          <w:lang w:eastAsia="en-US"/>
        </w:rPr>
        <w:t>приложения</w:t>
      </w:r>
      <w:r w:rsidRPr="004A2952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тромболитической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2D68831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4A2952">
        <w:rPr>
          <w:rFonts w:eastAsia="Calibri" w:cs="Calibri"/>
          <w:sz w:val="24"/>
          <w:szCs w:val="24"/>
          <w:lang w:eastAsia="en-US"/>
        </w:rPr>
        <w:t>ем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4A2952">
        <w:rPr>
          <w:rFonts w:eastAsia="Calibri" w:cs="Calibri"/>
          <w:sz w:val="24"/>
          <w:szCs w:val="24"/>
          <w:lang w:eastAsia="en-US"/>
        </w:rPr>
        <w:t>25</w:t>
      </w:r>
      <w:r w:rsidRPr="004A2952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4A2952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4A2952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</w:t>
      </w:r>
      <w:r w:rsidR="00B02D60" w:rsidRPr="004A2952">
        <w:rPr>
          <w:rFonts w:eastAsia="Calibri" w:cs="Calibri"/>
          <w:sz w:val="24"/>
          <w:szCs w:val="24"/>
          <w:lang w:eastAsia="en-US"/>
        </w:rPr>
        <w:t>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4A2952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3377EE9B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lastRenderedPageBreak/>
        <w:t>- при длительности лечения 3 дня и менее - от 20 до 50 процентов от стоимости КСГ;</w:t>
      </w:r>
    </w:p>
    <w:p w14:paraId="1B09892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4A2952">
        <w:rPr>
          <w:rFonts w:eastAsia="Calibri" w:cs="Calibri"/>
          <w:sz w:val="24"/>
          <w:szCs w:val="24"/>
          <w:lang w:eastAsia="en-US"/>
        </w:rPr>
        <w:t>установлена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данного 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, оплачиваются аналогично случаям лечения, когда хирургическое вмешательство и (или)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3BC5F70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4A2952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4A295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4A2952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4A2952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4A2952">
        <w:rPr>
          <w:sz w:val="24"/>
          <w:szCs w:val="24"/>
        </w:rPr>
        <w:t>разделом 5 настоящего приложения</w:t>
      </w:r>
      <w:r w:rsidRPr="004A2952">
        <w:rPr>
          <w:sz w:val="24"/>
          <w:szCs w:val="24"/>
        </w:rPr>
        <w:t xml:space="preserve"> основаниям; </w:t>
      </w:r>
    </w:p>
    <w:p w14:paraId="1900ABC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4A2952">
        <w:rPr>
          <w:sz w:val="24"/>
          <w:szCs w:val="24"/>
        </w:rPr>
        <w:t>колостомы</w:t>
      </w:r>
      <w:proofErr w:type="spellEnd"/>
      <w:r w:rsidRPr="004A2952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4A2952">
        <w:rPr>
          <w:sz w:val="24"/>
          <w:szCs w:val="24"/>
        </w:rPr>
        <w:t>колостомы</w:t>
      </w:r>
      <w:proofErr w:type="spellEnd"/>
      <w:r w:rsidRPr="004A2952">
        <w:rPr>
          <w:sz w:val="24"/>
          <w:szCs w:val="24"/>
        </w:rPr>
        <w:t xml:space="preserve"> (операция 2)); </w:t>
      </w:r>
    </w:p>
    <w:p w14:paraId="0E17C3B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Проведение </w:t>
      </w:r>
      <w:proofErr w:type="spellStart"/>
      <w:r w:rsidRPr="004A2952">
        <w:rPr>
          <w:sz w:val="24"/>
          <w:szCs w:val="24"/>
        </w:rPr>
        <w:t>реинфузии</w:t>
      </w:r>
      <w:proofErr w:type="spellEnd"/>
      <w:r w:rsidRPr="004A2952">
        <w:rPr>
          <w:sz w:val="24"/>
          <w:szCs w:val="24"/>
        </w:rPr>
        <w:t xml:space="preserve"> </w:t>
      </w:r>
      <w:proofErr w:type="spellStart"/>
      <w:r w:rsidRPr="004A2952">
        <w:rPr>
          <w:sz w:val="24"/>
          <w:szCs w:val="24"/>
        </w:rPr>
        <w:t>аутокрови</w:t>
      </w:r>
      <w:proofErr w:type="spellEnd"/>
      <w:r w:rsidRPr="004A2952">
        <w:rPr>
          <w:sz w:val="24"/>
          <w:szCs w:val="24"/>
        </w:rPr>
        <w:t xml:space="preserve">, баллонной внутриаортальной </w:t>
      </w:r>
      <w:proofErr w:type="spellStart"/>
      <w:r w:rsidRPr="004A2952">
        <w:rPr>
          <w:sz w:val="24"/>
          <w:szCs w:val="24"/>
        </w:rPr>
        <w:t>контрпульсации</w:t>
      </w:r>
      <w:proofErr w:type="spellEnd"/>
      <w:r w:rsidRPr="004A2952">
        <w:rPr>
          <w:sz w:val="24"/>
          <w:szCs w:val="24"/>
        </w:rPr>
        <w:t xml:space="preserve"> или экстракорпоральной мембранной оксигенации на фоне лечения основного заболевания; </w:t>
      </w:r>
    </w:p>
    <w:p w14:paraId="40BD102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O14.1 Тяжелая </w:t>
      </w:r>
      <w:proofErr w:type="spellStart"/>
      <w:r w:rsidRPr="004A2952">
        <w:rPr>
          <w:sz w:val="24"/>
          <w:szCs w:val="24"/>
        </w:rPr>
        <w:t>преэклампсия</w:t>
      </w:r>
      <w:proofErr w:type="spellEnd"/>
      <w:r w:rsidRPr="004A2952">
        <w:rPr>
          <w:sz w:val="24"/>
          <w:szCs w:val="24"/>
        </w:rPr>
        <w:t xml:space="preserve">; </w:t>
      </w:r>
    </w:p>
    <w:p w14:paraId="547B3F5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9. Проведение антимикробной терапии инфекций, вызванных </w:t>
      </w:r>
      <w:proofErr w:type="spellStart"/>
      <w:r w:rsidRPr="004A2952">
        <w:rPr>
          <w:sz w:val="24"/>
          <w:szCs w:val="24"/>
        </w:rPr>
        <w:t>полирезистентными</w:t>
      </w:r>
      <w:proofErr w:type="spellEnd"/>
      <w:r w:rsidRPr="004A2952">
        <w:rPr>
          <w:sz w:val="24"/>
          <w:szCs w:val="24"/>
        </w:rPr>
        <w:t xml:space="preserve"> микроорганизмами. </w:t>
      </w:r>
    </w:p>
    <w:p w14:paraId="4961FC73" w14:textId="1D5564F5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</w:t>
      </w:r>
      <w:proofErr w:type="spellStart"/>
      <w:r w:rsidRPr="004A2952">
        <w:rPr>
          <w:sz w:val="24"/>
          <w:szCs w:val="24"/>
        </w:rPr>
        <w:t>полирезистентными</w:t>
      </w:r>
      <w:proofErr w:type="spellEnd"/>
      <w:r w:rsidRPr="004A2952">
        <w:rPr>
          <w:sz w:val="24"/>
          <w:szCs w:val="24"/>
        </w:rPr>
        <w:t xml:space="preserve">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</w:t>
      </w:r>
      <w:proofErr w:type="spellStart"/>
      <w:r w:rsidRPr="004A2952">
        <w:rPr>
          <w:sz w:val="24"/>
          <w:szCs w:val="24"/>
        </w:rPr>
        <w:t>полирезистентными</w:t>
      </w:r>
      <w:proofErr w:type="spellEnd"/>
      <w:r w:rsidRPr="004A2952">
        <w:rPr>
          <w:sz w:val="24"/>
          <w:szCs w:val="24"/>
        </w:rPr>
        <w:t xml:space="preserve">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4A2952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4A2952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4A2952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4A2952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4A2952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4A2952">
        <w:rPr>
          <w:rFonts w:eastAsiaTheme="minorHAnsi"/>
          <w:sz w:val="24"/>
          <w:szCs w:val="24"/>
          <w:lang w:eastAsia="en-US"/>
        </w:rPr>
        <w:t>,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4A2952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4A2952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4A2952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4A2952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4A2952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566576" w:rsidRPr="004A2952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4A2952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7B5EAB9" w:rsidR="002278F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4A2952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референс-центрах, оплата осуществляется </w:t>
      </w:r>
      <w:r w:rsidR="00E01ADD" w:rsidRPr="00782680">
        <w:rPr>
          <w:color w:val="000000" w:themeColor="text1"/>
          <w:sz w:val="24"/>
          <w:szCs w:val="24"/>
          <w:highlight w:val="yellow"/>
        </w:rPr>
        <w:t xml:space="preserve">в рамках </w:t>
      </w:r>
      <w:r w:rsidR="00782680" w:rsidRPr="00782680">
        <w:rPr>
          <w:color w:val="000000" w:themeColor="text1"/>
          <w:sz w:val="24"/>
          <w:szCs w:val="24"/>
          <w:highlight w:val="yellow"/>
        </w:rPr>
        <w:t>любого способа межучрежденческих расчетов</w:t>
      </w:r>
      <w:r w:rsidR="00E01ADD" w:rsidRPr="004A2952">
        <w:rPr>
          <w:color w:val="000000" w:themeColor="text1"/>
          <w:sz w:val="24"/>
          <w:szCs w:val="24"/>
        </w:rPr>
        <w:t xml:space="preserve">, направившей на исследование и МО, </w:t>
      </w:r>
      <w:r w:rsidR="00E01ADD" w:rsidRPr="004A2952">
        <w:rPr>
          <w:sz w:val="24"/>
          <w:szCs w:val="24"/>
        </w:rPr>
        <w:t>выполнившей исследование.</w:t>
      </w:r>
    </w:p>
    <w:p w14:paraId="04768562" w14:textId="018BA8CD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7A2F6D" w:rsidRPr="004A2952">
        <w:rPr>
          <w:rFonts w:eastAsiaTheme="minorHAnsi"/>
          <w:sz w:val="24"/>
          <w:szCs w:val="24"/>
          <w:lang w:eastAsia="en-US"/>
        </w:rPr>
        <w:t>.1.2.</w:t>
      </w:r>
      <w:r w:rsidR="00E01ADD" w:rsidRPr="004A2952">
        <w:rPr>
          <w:rFonts w:eastAsiaTheme="minorHAnsi"/>
          <w:sz w:val="24"/>
          <w:szCs w:val="24"/>
          <w:lang w:eastAsia="en-US"/>
        </w:rPr>
        <w:t xml:space="preserve"> 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4A2952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>.1.</w:t>
      </w:r>
      <w:r w:rsidR="007A2F6D" w:rsidRPr="004A2952"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4A2952">
        <w:rPr>
          <w:sz w:val="24"/>
          <w:szCs w:val="24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4A2952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4A2952">
        <w:rPr>
          <w:rFonts w:eastAsia="Calibri"/>
          <w:sz w:val="24"/>
          <w:szCs w:val="24"/>
        </w:rPr>
        <w:t>8</w:t>
      </w:r>
      <w:r w:rsidR="00566576" w:rsidRPr="004A2952">
        <w:rPr>
          <w:rFonts w:eastAsia="Calibri"/>
          <w:sz w:val="24"/>
          <w:szCs w:val="24"/>
        </w:rPr>
        <w:t xml:space="preserve">.2. </w:t>
      </w:r>
      <w:r w:rsidR="00195DD9" w:rsidRPr="004A2952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4A2952">
        <w:rPr>
          <w:rFonts w:eastAsia="Calibri"/>
          <w:sz w:val="24"/>
          <w:szCs w:val="24"/>
        </w:rPr>
        <w:t>st02.012</w:t>
      </w:r>
      <w:r w:rsidR="00195DD9" w:rsidRPr="004A2952">
        <w:rPr>
          <w:rFonts w:eastAsia="Calibri"/>
          <w:sz w:val="24"/>
          <w:szCs w:val="24"/>
        </w:rPr>
        <w:t xml:space="preserve"> или </w:t>
      </w:r>
      <w:r w:rsidR="006C59D9" w:rsidRPr="004A2952">
        <w:rPr>
          <w:rFonts w:eastAsia="Calibri"/>
          <w:sz w:val="24"/>
          <w:szCs w:val="24"/>
        </w:rPr>
        <w:t>st02.013</w:t>
      </w:r>
      <w:r w:rsidR="00195DD9" w:rsidRPr="004A2952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4A2952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4A2952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4A2952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30D50240" w:rsidR="00B210A5" w:rsidRPr="00F93F8E" w:rsidRDefault="000753E0" w:rsidP="00D153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4A2952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4A2952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</w:t>
      </w:r>
      <w:r w:rsidR="00B210A5" w:rsidRPr="004A2952">
        <w:rPr>
          <w:rFonts w:eastAsiaTheme="minorHAnsi"/>
          <w:sz w:val="24"/>
          <w:szCs w:val="24"/>
          <w:lang w:eastAsia="en-US"/>
        </w:rPr>
        <w:lastRenderedPageBreak/>
        <w:t xml:space="preserve">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</w:t>
      </w:r>
      <w:r w:rsidR="00B210A5" w:rsidRPr="00F93F8E">
        <w:rPr>
          <w:rFonts w:eastAsiaTheme="minorHAnsi"/>
          <w:sz w:val="24"/>
          <w:szCs w:val="24"/>
          <w:lang w:eastAsia="en-US"/>
        </w:rPr>
        <w:t>структуру и минерализацию костей и др.)</w:t>
      </w:r>
      <w:r w:rsidR="00D15380" w:rsidRPr="00F93F8E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45AFA28A" w14:textId="49FC5B71" w:rsidR="0039402D" w:rsidRPr="00F93F8E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566576" w:rsidRPr="00F93F8E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F93F8E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F93F8E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F93F8E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F93F8E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•</w:t>
      </w:r>
      <w:r w:rsidRPr="00F93F8E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F93F8E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•</w:t>
      </w:r>
      <w:r w:rsidRPr="00F93F8E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F93F8E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5A830F2F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39402D" w:rsidRPr="00F93F8E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F93F8E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F93F8E">
        <w:rPr>
          <w:rFonts w:eastAsiaTheme="minorHAnsi"/>
          <w:sz w:val="24"/>
          <w:szCs w:val="24"/>
          <w:lang w:eastAsia="en-US"/>
        </w:rPr>
        <w:t>КСГ</w:t>
      </w:r>
      <w:r w:rsidR="00181913" w:rsidRPr="00F93F8E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</w:t>
      </w:r>
      <w:r w:rsidR="00D15380" w:rsidRPr="00F93F8E">
        <w:rPr>
          <w:rFonts w:eastAsiaTheme="minorHAnsi"/>
          <w:sz w:val="24"/>
          <w:szCs w:val="24"/>
          <w:lang w:eastAsia="en-US"/>
        </w:rPr>
        <w:t xml:space="preserve"> D45-D47»</w:t>
      </w:r>
      <w:r w:rsidR="00181913" w:rsidRPr="00F93F8E">
        <w:rPr>
          <w:rFonts w:eastAsiaTheme="minorHAnsi"/>
          <w:sz w:val="24"/>
          <w:szCs w:val="24"/>
          <w:lang w:eastAsia="en-US"/>
        </w:rPr>
        <w:t xml:space="preserve"> кодов Номенклатуры и возраста – менее 18 лет. Отнесение к указанным КСГ производится по коду Номенклатуры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 – A25.30.014 Назначение лекарственных препаратов при онкологическом заболевании у детей.</w:t>
      </w:r>
    </w:p>
    <w:p w14:paraId="57624064" w14:textId="3A703875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4A2952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8" w:history="1">
        <w:r w:rsidRPr="004A2952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4A2952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7614EB95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</w:t>
      </w:r>
      <w:r w:rsidRPr="004A2952">
        <w:rPr>
          <w:sz w:val="24"/>
          <w:szCs w:val="24"/>
        </w:rPr>
        <w:t xml:space="preserve"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</w:t>
      </w:r>
      <w:r w:rsidR="00433917" w:rsidRPr="00896885">
        <w:rPr>
          <w:sz w:val="24"/>
          <w:szCs w:val="24"/>
          <w:highlight w:val="yellow"/>
        </w:rPr>
        <w:t>gemop1-gemop26</w:t>
      </w:r>
      <w:r w:rsidRPr="004A2952">
        <w:rPr>
          <w:sz w:val="24"/>
          <w:szCs w:val="24"/>
        </w:rPr>
        <w:t>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4A2952">
        <w:rPr>
          <w:sz w:val="24"/>
          <w:szCs w:val="24"/>
        </w:rPr>
        <w:t>gem</w:t>
      </w:r>
      <w:proofErr w:type="spellEnd"/>
      <w:r w:rsidRPr="004A2952">
        <w:rPr>
          <w:sz w:val="24"/>
          <w:szCs w:val="24"/>
        </w:rPr>
        <w:t>" (вкладка "ДКК" файла "Расшифровка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4A2952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lastRenderedPageBreak/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4A2952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4A2952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="00181913" w:rsidRPr="004A2952">
        <w:rPr>
          <w:rFonts w:eastAsiaTheme="minorHAnsi"/>
          <w:sz w:val="24"/>
          <w:szCs w:val="24"/>
          <w:lang w:eastAsia="en-US"/>
        </w:rPr>
        <w:t>olt</w:t>
      </w:r>
      <w:proofErr w:type="spellEnd"/>
      <w:r w:rsidR="00181913" w:rsidRPr="004A2952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1B2D9DF9" w14:textId="77777777" w:rsidR="00AA6C56" w:rsidRPr="00F93F8E" w:rsidRDefault="00AA6C56" w:rsidP="00AA6C56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Формирование КСГ ««</w:t>
      </w:r>
      <w:proofErr w:type="spellStart"/>
      <w:r w:rsidRPr="00F93F8E">
        <w:rPr>
          <w:rFonts w:eastAsiaTheme="minorHAnsi"/>
          <w:sz w:val="24"/>
          <w:szCs w:val="24"/>
          <w:lang w:eastAsia="en-US"/>
        </w:rPr>
        <w:t>Эвисцерация</w:t>
      </w:r>
      <w:proofErr w:type="spellEnd"/>
      <w:r w:rsidRPr="00F93F8E">
        <w:rPr>
          <w:rFonts w:eastAsiaTheme="minorHAnsi"/>
          <w:sz w:val="24"/>
          <w:szCs w:val="24"/>
          <w:lang w:eastAsia="en-US"/>
        </w:rPr>
        <w:t xml:space="preserve">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</w:t>
      </w:r>
      <w:proofErr w:type="spellStart"/>
      <w:r w:rsidRPr="00F93F8E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F93F8E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терапии, а также следующих кодов Номенклатуры:</w:t>
      </w:r>
    </w:p>
    <w:p w14:paraId="4012262F" w14:textId="77777777" w:rsidR="00AA6C56" w:rsidRPr="00F93F8E" w:rsidRDefault="00AA6C56" w:rsidP="00D77F0E">
      <w:pPr>
        <w:widowControl w:val="0"/>
        <w:autoSpaceDE w:val="0"/>
        <w:autoSpaceDN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 xml:space="preserve">A16.30.022 </w:t>
      </w:r>
      <w:proofErr w:type="spellStart"/>
      <w:r w:rsidRPr="00F93F8E">
        <w:rPr>
          <w:rFonts w:eastAsiaTheme="minorHAnsi"/>
          <w:sz w:val="24"/>
          <w:szCs w:val="24"/>
          <w:lang w:eastAsia="en-US"/>
        </w:rPr>
        <w:t>Эвисцерация</w:t>
      </w:r>
      <w:proofErr w:type="spellEnd"/>
      <w:r w:rsidRPr="00F93F8E">
        <w:rPr>
          <w:rFonts w:eastAsiaTheme="minorHAnsi"/>
          <w:sz w:val="24"/>
          <w:szCs w:val="24"/>
          <w:lang w:eastAsia="en-US"/>
        </w:rPr>
        <w:t xml:space="preserve"> малого таза;</w:t>
      </w:r>
    </w:p>
    <w:p w14:paraId="3FBEF0EE" w14:textId="051915FB" w:rsidR="00AA6C56" w:rsidRPr="00F93F8E" w:rsidRDefault="00AA6C56" w:rsidP="00D77F0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 xml:space="preserve">A16.30.022.001 </w:t>
      </w:r>
      <w:proofErr w:type="spellStart"/>
      <w:r w:rsidRPr="00F93F8E">
        <w:rPr>
          <w:rFonts w:eastAsiaTheme="minorHAnsi"/>
          <w:sz w:val="24"/>
          <w:szCs w:val="24"/>
          <w:lang w:eastAsia="en-US"/>
        </w:rPr>
        <w:t>Эвисцерация</w:t>
      </w:r>
      <w:proofErr w:type="spellEnd"/>
      <w:r w:rsidR="00700F2E" w:rsidRPr="00F93F8E">
        <w:rPr>
          <w:rFonts w:eastAsiaTheme="minorHAnsi"/>
          <w:sz w:val="24"/>
          <w:szCs w:val="24"/>
          <w:lang w:eastAsia="en-US"/>
        </w:rPr>
        <w:t xml:space="preserve"> малого таза с реконструктивно-пластическим компонентом</w:t>
      </w:r>
      <w:r w:rsidR="00D77F0E" w:rsidRPr="00F93F8E">
        <w:rPr>
          <w:rFonts w:eastAsiaTheme="minorHAnsi"/>
          <w:sz w:val="24"/>
          <w:szCs w:val="24"/>
          <w:lang w:eastAsia="en-US"/>
        </w:rPr>
        <w:t>.</w:t>
      </w:r>
    </w:p>
    <w:p w14:paraId="37FB6333" w14:textId="1C8B7151" w:rsidR="00267D2F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181913" w:rsidRPr="00F93F8E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F93F8E">
        <w:rPr>
          <w:rFonts w:eastAsiaTheme="minorHAnsi"/>
          <w:sz w:val="24"/>
          <w:szCs w:val="24"/>
          <w:lang w:eastAsia="en-US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F93F8E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267D2F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9</w:t>
      </w:r>
      <w:r w:rsidR="003162CB" w:rsidRPr="004A2952">
        <w:rPr>
          <w:rFonts w:eastAsiaTheme="minorHAnsi"/>
          <w:sz w:val="24"/>
          <w:szCs w:val="24"/>
          <w:lang w:eastAsia="en-US"/>
        </w:rPr>
        <w:t>.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4A2952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). Данная группа может применяться в случае </w:t>
      </w:r>
      <w:r w:rsidR="00467909" w:rsidRPr="00F93F8E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8"/>
    <w:p w14:paraId="37FF892C" w14:textId="52A1EEDB" w:rsidR="001D1422" w:rsidRPr="00F93F8E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566576" w:rsidRPr="00F93F8E">
        <w:rPr>
          <w:rFonts w:eastAsiaTheme="minorHAnsi"/>
          <w:sz w:val="24"/>
          <w:szCs w:val="24"/>
          <w:lang w:eastAsia="en-US"/>
        </w:rPr>
        <w:t>.3.</w:t>
      </w:r>
      <w:r w:rsidR="00181913" w:rsidRPr="00F93F8E">
        <w:rPr>
          <w:rFonts w:eastAsiaTheme="minorHAnsi"/>
          <w:sz w:val="24"/>
          <w:szCs w:val="24"/>
          <w:lang w:eastAsia="en-US"/>
        </w:rPr>
        <w:t>10</w:t>
      </w:r>
      <w:r w:rsidR="00566576"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F93F8E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F93F8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F93F8E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F93F8E">
        <w:rPr>
          <w:rFonts w:eastAsia="Calibri" w:cs="Calibri"/>
          <w:sz w:val="24"/>
          <w:szCs w:val="24"/>
          <w:lang w:eastAsia="en-US"/>
        </w:rPr>
        <w:t>»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F93F8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F93F8E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>основным поводом для госпитализации</w:t>
      </w:r>
      <w:r w:rsidR="00AA6C56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AA6C56" w:rsidRPr="00F93F8E">
        <w:rPr>
          <w:color w:val="000000" w:themeColor="text1"/>
          <w:sz w:val="24"/>
        </w:rPr>
        <w:t>после перенесенного специализированного противоопухолевого лечения</w:t>
      </w:r>
      <w:r w:rsidR="008B606C" w:rsidRPr="00F93F8E">
        <w:rPr>
          <w:rFonts w:eastAsia="Calibri" w:cs="Calibri"/>
          <w:sz w:val="22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F93F8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F93F8E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F93F8E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4D7FC226" w14:textId="058FDD5D" w:rsidR="00AA6C56" w:rsidRPr="004A2952" w:rsidRDefault="00AA6C56" w:rsidP="00AA6C5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93F8E">
        <w:rPr>
          <w:sz w:val="24"/>
          <w:szCs w:val="24"/>
        </w:rPr>
        <w:t xml:space="preserve">Отнесение случаев лечения к КСГ st19.037 осуществляется по сочетанию двух кодов МКБ-10 (С. и D70 Агранулоцитоз). Учитывая, что кодирование фебрильной </w:t>
      </w:r>
      <w:proofErr w:type="spellStart"/>
      <w:r w:rsidRPr="00F93F8E">
        <w:rPr>
          <w:sz w:val="24"/>
          <w:szCs w:val="24"/>
        </w:rPr>
        <w:t>нейтропении</w:t>
      </w:r>
      <w:proofErr w:type="spellEnd"/>
      <w:r w:rsidRPr="00F93F8E">
        <w:rPr>
          <w:sz w:val="24"/>
          <w:szCs w:val="24"/>
        </w:rPr>
        <w:t>, агранулоцитоза по КСГ st19.037 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D70 необходимо указать в столбце «Диагноз осложнения». В случае если код D70 указан в столбце «Основной диагноз»,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7E6E17" w:rsidRPr="004A2952">
        <w:rPr>
          <w:rFonts w:eastAsia="Calibri" w:cs="Calibri"/>
          <w:sz w:val="24"/>
          <w:szCs w:val="24"/>
          <w:lang w:eastAsia="en-US"/>
        </w:rPr>
        <w:t>.3.</w:t>
      </w:r>
      <w:r w:rsidR="00181913" w:rsidRPr="004A2952">
        <w:rPr>
          <w:rFonts w:eastAsia="Calibri" w:cs="Calibri"/>
          <w:sz w:val="24"/>
          <w:szCs w:val="24"/>
          <w:lang w:eastAsia="en-US"/>
        </w:rPr>
        <w:t>11</w:t>
      </w:r>
      <w:r w:rsidR="007E6E17" w:rsidRPr="004A2952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4A2952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4A2952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4A2952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4A2952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4A2952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4A2952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4A2952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4A2952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4A2952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4A2952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4A2952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4A2952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4A2952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0D043169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lastRenderedPageBreak/>
        <w:t xml:space="preserve">Отнесение случаев лечения  пациентов с органной дисфункцией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st04.006</w:t>
      </w:r>
      <w:r w:rsidRPr="004A2952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</w:t>
      </w:r>
      <w:r w:rsidR="00433917">
        <w:rPr>
          <w:rFonts w:eastAsiaTheme="minorHAnsi"/>
          <w:sz w:val="24"/>
          <w:szCs w:val="24"/>
          <w:lang w:eastAsia="en-US"/>
        </w:rPr>
        <w:t xml:space="preserve"> </w:t>
      </w:r>
      <w:r w:rsidR="00433917" w:rsidRPr="00896885">
        <w:rPr>
          <w:rFonts w:eastAsiaTheme="minorHAnsi"/>
          <w:sz w:val="24"/>
          <w:szCs w:val="24"/>
          <w:highlight w:val="yellow"/>
          <w:lang w:eastAsia="en-US"/>
        </w:rPr>
        <w:t>КСГ st12.007 «Сепсис с синдромом органной дисфункции»,</w:t>
      </w:r>
      <w:r w:rsidR="00433917">
        <w:rPr>
          <w:rFonts w:eastAsiaTheme="minorHAnsi"/>
          <w:sz w:val="24"/>
          <w:szCs w:val="24"/>
          <w:lang w:eastAsia="en-US"/>
        </w:rPr>
        <w:t xml:space="preserve">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4A2952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4A2952">
        <w:rPr>
          <w:rFonts w:eastAsiaTheme="minorHAnsi"/>
          <w:sz w:val="24"/>
          <w:szCs w:val="24"/>
          <w:lang w:eastAsia="en-US"/>
        </w:rPr>
        <w:t>st27.013</w:t>
      </w:r>
      <w:r w:rsidRPr="004A2952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4A2952">
        <w:rPr>
          <w:rFonts w:eastAsiaTheme="minorHAnsi"/>
          <w:sz w:val="24"/>
          <w:szCs w:val="24"/>
          <w:lang w:eastAsia="en-US"/>
        </w:rPr>
        <w:t>st33.008</w:t>
      </w:r>
      <w:r w:rsidRPr="004A2952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Assessment, SOFA), – не менее 5</w:t>
      </w:r>
      <w:r w:rsidR="00836063" w:rsidRPr="004A2952">
        <w:t xml:space="preserve"> </w:t>
      </w:r>
      <w:r w:rsidR="00836063" w:rsidRPr="004A2952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Assessment,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>) не менее 4</w:t>
      </w:r>
      <w:r w:rsidRPr="004A2952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4A2952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4A2952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4A2952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A2952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4A2952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.6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st36.008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9565F3A" w:rsidR="00550926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.7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4A2952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4A2952">
        <w:rPr>
          <w:rFonts w:eastAsiaTheme="minorHAnsi"/>
          <w:sz w:val="24"/>
          <w:szCs w:val="24"/>
          <w:lang w:eastAsia="en-US"/>
        </w:rPr>
        <w:t>028</w:t>
      </w:r>
      <w:r w:rsidR="009E3B7B" w:rsidRPr="004A2952">
        <w:rPr>
          <w:rFonts w:eastAsiaTheme="minorHAnsi"/>
          <w:sz w:val="24"/>
          <w:szCs w:val="24"/>
          <w:lang w:eastAsia="en-US"/>
        </w:rPr>
        <w:t>-st36.0</w:t>
      </w:r>
      <w:r w:rsidR="007F2F42" w:rsidRPr="004A2952">
        <w:rPr>
          <w:rFonts w:eastAsiaTheme="minorHAnsi"/>
          <w:sz w:val="24"/>
          <w:szCs w:val="24"/>
          <w:lang w:eastAsia="en-US"/>
        </w:rPr>
        <w:t>47</w:t>
      </w:r>
      <w:r w:rsidR="00550926" w:rsidRPr="004A2952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4A2952">
        <w:rPr>
          <w:rFonts w:eastAsiaTheme="minorHAnsi"/>
          <w:sz w:val="24"/>
          <w:szCs w:val="24"/>
          <w:lang w:eastAsia="en-US"/>
        </w:rPr>
        <w:t>20</w:t>
      </w:r>
      <w:r w:rsidR="009E3B7B" w:rsidRPr="004A2952">
        <w:rPr>
          <w:rFonts w:eastAsiaTheme="minorHAnsi"/>
          <w:sz w:val="24"/>
          <w:szCs w:val="24"/>
          <w:lang w:eastAsia="en-US"/>
        </w:rPr>
        <w:t>)</w:t>
      </w:r>
      <w:r w:rsidR="00550926" w:rsidRPr="004A2952">
        <w:rPr>
          <w:rFonts w:eastAsiaTheme="minorHAnsi"/>
          <w:sz w:val="24"/>
          <w:szCs w:val="24"/>
          <w:lang w:eastAsia="en-US"/>
        </w:rPr>
        <w:t>» осуществляется по</w:t>
      </w:r>
      <w:r w:rsidR="00D77F0E">
        <w:rPr>
          <w:rFonts w:eastAsiaTheme="minorHAnsi"/>
          <w:sz w:val="24"/>
          <w:szCs w:val="24"/>
          <w:lang w:eastAsia="en-US"/>
        </w:rPr>
        <w:t xml:space="preserve"> </w:t>
      </w:r>
      <w:r w:rsidR="00550926" w:rsidRPr="004A2952">
        <w:rPr>
          <w:rFonts w:eastAsiaTheme="minorHAnsi"/>
          <w:sz w:val="24"/>
          <w:szCs w:val="24"/>
          <w:lang w:eastAsia="en-US"/>
        </w:rPr>
        <w:t>коду медицинской услуги в соответствии с Номенклатурой и МНН лекарственных препаратов.</w:t>
      </w:r>
    </w:p>
    <w:p w14:paraId="53B6234A" w14:textId="22F840EF" w:rsidR="008D08E1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.8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4A2952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4A2952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470EE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4A2952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4A2952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4A2952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4A2952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A64B86" w:rsidRPr="004A2952">
        <w:rPr>
          <w:rFonts w:eastAsiaTheme="minorHAnsi"/>
          <w:sz w:val="24"/>
          <w:szCs w:val="24"/>
          <w:lang w:eastAsia="en-US"/>
        </w:rPr>
        <w:t>.</w:t>
      </w:r>
      <w:r w:rsidR="00470EE0" w:rsidRPr="004A2952">
        <w:rPr>
          <w:rFonts w:eastAsiaTheme="minorHAnsi"/>
          <w:sz w:val="24"/>
          <w:szCs w:val="24"/>
          <w:lang w:eastAsia="en-US"/>
        </w:rPr>
        <w:t>1.</w:t>
      </w:r>
      <w:r w:rsidR="00A64B86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4A2952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="002309C4" w:rsidRPr="004A2952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="002309C4" w:rsidRPr="004A2952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4A2952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</w:t>
      </w:r>
      <w:r w:rsidR="004574BD" w:rsidRPr="004A2952">
        <w:rPr>
          <w:rFonts w:eastAsiaTheme="minorHAnsi"/>
          <w:sz w:val="24"/>
          <w:szCs w:val="24"/>
          <w:lang w:eastAsia="en-US"/>
        </w:rPr>
        <w:lastRenderedPageBreak/>
        <w:t>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4A2952">
        <w:rPr>
          <w:rFonts w:eastAsiaTheme="minorHAnsi"/>
          <w:sz w:val="24"/>
          <w:szCs w:val="24"/>
          <w:lang w:eastAsia="en-US"/>
        </w:rPr>
        <w:t>О</w:t>
      </w:r>
      <w:r w:rsidR="009E3B7B" w:rsidRPr="004A2952">
        <w:rPr>
          <w:rFonts w:eastAsiaTheme="minorHAnsi"/>
          <w:sz w:val="24"/>
          <w:szCs w:val="24"/>
          <w:lang w:eastAsia="en-US"/>
        </w:rPr>
        <w:t>плат</w:t>
      </w:r>
      <w:r w:rsidR="00B71604" w:rsidRPr="004A2952">
        <w:rPr>
          <w:rFonts w:eastAsiaTheme="minorHAnsi"/>
          <w:sz w:val="24"/>
          <w:szCs w:val="24"/>
          <w:lang w:eastAsia="en-US"/>
        </w:rPr>
        <w:t>а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>лечения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4A2952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4A2952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4A2952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ом</w:t>
      </w:r>
      <w:r w:rsidRPr="004A2952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2EFC8A3F" w14:textId="77777777" w:rsidR="00FD7AEC" w:rsidRPr="004A2952" w:rsidRDefault="00FD7AEC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5447FB56" w14:textId="436D85CD" w:rsidR="00855023" w:rsidRPr="004A2952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4A2952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4A295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2278F2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2</w:t>
      </w:r>
      <w:r w:rsidR="002278F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4A2952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3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4A2952">
        <w:rPr>
          <w:rFonts w:eastAsiaTheme="minorHAnsi"/>
          <w:sz w:val="24"/>
          <w:szCs w:val="24"/>
          <w:lang w:eastAsia="en-US"/>
        </w:rPr>
        <w:t>–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4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Default="00767790" w:rsidP="0062142D">
      <w:pPr>
        <w:jc w:val="center"/>
        <w:rPr>
          <w:b/>
          <w:sz w:val="24"/>
          <w:szCs w:val="24"/>
        </w:rPr>
      </w:pPr>
    </w:p>
    <w:p w14:paraId="79D20A76" w14:textId="7EC5424C" w:rsidR="001D1422" w:rsidRPr="004A2952" w:rsidRDefault="001D1422" w:rsidP="0062142D">
      <w:pPr>
        <w:jc w:val="center"/>
        <w:rPr>
          <w:sz w:val="24"/>
          <w:szCs w:val="24"/>
        </w:rPr>
      </w:pPr>
      <w:r w:rsidRPr="004A2952">
        <w:rPr>
          <w:sz w:val="24"/>
          <w:szCs w:val="24"/>
        </w:rPr>
        <w:t>Подписи сторон:</w:t>
      </w:r>
    </w:p>
    <w:p w14:paraId="49A35323" w14:textId="77777777" w:rsidR="00F117DE" w:rsidRDefault="00F117DE" w:rsidP="0062142D">
      <w:pPr>
        <w:jc w:val="center"/>
        <w:rPr>
          <w:sz w:val="24"/>
          <w:szCs w:val="24"/>
        </w:rPr>
      </w:pPr>
    </w:p>
    <w:p w14:paraId="4CBA2E3A" w14:textId="77777777" w:rsidR="0015193A" w:rsidRDefault="0015193A" w:rsidP="00892616">
      <w:pPr>
        <w:contextualSpacing/>
        <w:jc w:val="both"/>
        <w:rPr>
          <w:sz w:val="24"/>
          <w:szCs w:val="24"/>
        </w:rPr>
      </w:pPr>
    </w:p>
    <w:p w14:paraId="358EB916" w14:textId="0B801BE1" w:rsidR="00892616" w:rsidRPr="004A2952" w:rsidRDefault="00FD7AEC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Директор</w:t>
      </w:r>
      <w:r w:rsidR="00892616" w:rsidRPr="004A2952">
        <w:rPr>
          <w:sz w:val="24"/>
          <w:szCs w:val="24"/>
        </w:rPr>
        <w:t xml:space="preserve"> </w:t>
      </w:r>
    </w:p>
    <w:p w14:paraId="3F5F5BBB" w14:textId="77777777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Департамента здравоохранения</w:t>
      </w:r>
    </w:p>
    <w:p w14:paraId="484EED80" w14:textId="6A235C91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 w:rsidRPr="004A2952">
        <w:rPr>
          <w:sz w:val="24"/>
          <w:szCs w:val="24"/>
        </w:rPr>
        <w:t xml:space="preserve">         </w:t>
      </w:r>
      <w:r w:rsidR="00FD7AEC" w:rsidRPr="004A2952">
        <w:rPr>
          <w:sz w:val="24"/>
          <w:szCs w:val="24"/>
        </w:rPr>
        <w:t xml:space="preserve">    </w:t>
      </w:r>
      <w:r w:rsidRPr="004A2952">
        <w:rPr>
          <w:sz w:val="24"/>
          <w:szCs w:val="24"/>
        </w:rPr>
        <w:t xml:space="preserve">      </w:t>
      </w:r>
      <w:r w:rsidR="00FD7AEC" w:rsidRPr="004A2952">
        <w:rPr>
          <w:sz w:val="24"/>
          <w:szCs w:val="24"/>
        </w:rPr>
        <w:t>А.А. Добровольский</w:t>
      </w:r>
    </w:p>
    <w:p w14:paraId="09E8386C" w14:textId="3EFCA842" w:rsidR="00EF60F3" w:rsidRDefault="00EF60F3" w:rsidP="0062142D">
      <w:pPr>
        <w:contextualSpacing/>
        <w:jc w:val="both"/>
        <w:rPr>
          <w:sz w:val="24"/>
          <w:szCs w:val="24"/>
        </w:rPr>
      </w:pPr>
    </w:p>
    <w:p w14:paraId="11DDF802" w14:textId="77777777" w:rsidR="0015193A" w:rsidRPr="004A2952" w:rsidRDefault="0015193A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62142D">
      <w:pPr>
        <w:contextualSpacing/>
        <w:jc w:val="both"/>
        <w:rPr>
          <w:sz w:val="24"/>
          <w:szCs w:val="24"/>
        </w:rPr>
      </w:pPr>
    </w:p>
    <w:p w14:paraId="5F3E6B22" w14:textId="77777777" w:rsidR="0015193A" w:rsidRPr="004A2952" w:rsidRDefault="0015193A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4A2952" w:rsidRDefault="00A05D17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>Д</w:t>
      </w:r>
      <w:r w:rsidR="001D1422" w:rsidRPr="004A2952">
        <w:rPr>
          <w:sz w:val="24"/>
          <w:szCs w:val="24"/>
        </w:rPr>
        <w:t xml:space="preserve">иректор </w:t>
      </w:r>
    </w:p>
    <w:p w14:paraId="4507A67E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Территориального фонда</w:t>
      </w:r>
    </w:p>
    <w:p w14:paraId="518AF71B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Pr="004A2952">
        <w:rPr>
          <w:sz w:val="24"/>
          <w:szCs w:val="24"/>
        </w:rPr>
        <w:tab/>
      </w:r>
      <w:r w:rsidR="00395725" w:rsidRPr="004A2952">
        <w:rPr>
          <w:sz w:val="28"/>
          <w:szCs w:val="28"/>
        </w:rPr>
        <w:t xml:space="preserve">                          </w:t>
      </w:r>
      <w:r w:rsidR="006E588E" w:rsidRPr="004A2952">
        <w:rPr>
          <w:sz w:val="28"/>
          <w:szCs w:val="28"/>
        </w:rPr>
        <w:t xml:space="preserve">    </w:t>
      </w:r>
      <w:r w:rsidRPr="004A2952">
        <w:rPr>
          <w:sz w:val="24"/>
          <w:szCs w:val="24"/>
        </w:rPr>
        <w:tab/>
        <w:t xml:space="preserve">    </w:t>
      </w:r>
      <w:r w:rsidR="006E588E" w:rsidRPr="004A2952">
        <w:rPr>
          <w:sz w:val="24"/>
          <w:szCs w:val="24"/>
        </w:rPr>
        <w:t xml:space="preserve">        </w:t>
      </w:r>
      <w:r w:rsidRPr="004A2952">
        <w:rPr>
          <w:sz w:val="24"/>
          <w:szCs w:val="24"/>
        </w:rPr>
        <w:t xml:space="preserve">     А.П. Фучежи</w:t>
      </w:r>
    </w:p>
    <w:p w14:paraId="66808994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42E691BD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01E8F540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2BE4EE6C" w14:textId="6C2AD97D" w:rsidR="00FE0AF5" w:rsidRPr="004A2952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Директор АСП ООО «Капитал МС» –</w:t>
      </w:r>
    </w:p>
    <w:p w14:paraId="0D54FF76" w14:textId="058E7922" w:rsidR="006E588E" w:rsidRPr="004A2952" w:rsidRDefault="00FE0AF5" w:rsidP="00FE0AF5">
      <w:pPr>
        <w:jc w:val="both"/>
        <w:rPr>
          <w:sz w:val="24"/>
          <w:szCs w:val="24"/>
        </w:rPr>
      </w:pPr>
      <w:r w:rsidRPr="004A2952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  И.Ю. Кузнецова</w:t>
      </w:r>
    </w:p>
    <w:p w14:paraId="1EF394C1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19E66E4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34DDE3D7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D2AF146" w14:textId="77777777" w:rsidR="00526CB0" w:rsidRPr="004A2952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</w:t>
      </w:r>
      <w:r w:rsidR="001D1422" w:rsidRPr="004A2952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ООО «АльфаСтрахование-</w:t>
      </w:r>
      <w:proofErr w:type="gramStart"/>
      <w:r w:rsidRPr="004A2952">
        <w:rPr>
          <w:rFonts w:eastAsia="SimSun"/>
          <w:sz w:val="24"/>
          <w:szCs w:val="24"/>
        </w:rPr>
        <w:t xml:space="preserve">ОМС»   </w:t>
      </w:r>
      <w:proofErr w:type="gramEnd"/>
      <w:r w:rsidR="00AE0E60" w:rsidRPr="004A2952">
        <w:rPr>
          <w:rFonts w:eastAsia="SimSun"/>
          <w:sz w:val="24"/>
          <w:szCs w:val="24"/>
        </w:rPr>
        <w:t xml:space="preserve">             </w:t>
      </w:r>
      <w:r w:rsidRPr="004A2952">
        <w:rPr>
          <w:rFonts w:eastAsia="SimSun"/>
          <w:sz w:val="24"/>
          <w:szCs w:val="24"/>
        </w:rPr>
        <w:t xml:space="preserve">                 </w:t>
      </w:r>
      <w:r w:rsidR="00395725" w:rsidRPr="004A2952">
        <w:rPr>
          <w:sz w:val="28"/>
          <w:szCs w:val="28"/>
        </w:rPr>
        <w:t xml:space="preserve">                         </w:t>
      </w:r>
      <w:r w:rsidR="00DE1824" w:rsidRPr="004A2952">
        <w:rPr>
          <w:sz w:val="28"/>
          <w:szCs w:val="28"/>
        </w:rPr>
        <w:t xml:space="preserve">  </w:t>
      </w:r>
      <w:r w:rsidR="00395725" w:rsidRPr="004A2952">
        <w:rPr>
          <w:sz w:val="28"/>
          <w:szCs w:val="28"/>
        </w:rPr>
        <w:t xml:space="preserve">       </w:t>
      </w:r>
      <w:r w:rsidRPr="004A2952">
        <w:rPr>
          <w:rFonts w:eastAsia="SimSun"/>
          <w:sz w:val="24"/>
          <w:szCs w:val="24"/>
        </w:rPr>
        <w:t xml:space="preserve">   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 </w:t>
      </w:r>
      <w:r w:rsidRPr="004A2952">
        <w:rPr>
          <w:rFonts w:eastAsia="SimSun"/>
          <w:sz w:val="24"/>
          <w:szCs w:val="24"/>
        </w:rPr>
        <w:t xml:space="preserve">     </w:t>
      </w:r>
      <w:r w:rsidR="00DE1824" w:rsidRPr="004A2952">
        <w:rPr>
          <w:rFonts w:eastAsia="SimSun"/>
          <w:sz w:val="24"/>
          <w:szCs w:val="24"/>
        </w:rPr>
        <w:t>О</w:t>
      </w:r>
      <w:r w:rsidRPr="004A2952">
        <w:rPr>
          <w:rFonts w:eastAsia="SimSun"/>
          <w:sz w:val="24"/>
          <w:szCs w:val="24"/>
        </w:rPr>
        <w:t xml:space="preserve">.А. </w:t>
      </w:r>
      <w:r w:rsidR="00DE1824" w:rsidRPr="004A2952">
        <w:rPr>
          <w:rFonts w:eastAsia="SimSun"/>
          <w:sz w:val="24"/>
          <w:szCs w:val="24"/>
        </w:rPr>
        <w:t>Томин</w:t>
      </w:r>
    </w:p>
    <w:p w14:paraId="228EF0A7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60B30B1C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4FBE2636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4A2952" w:rsidRDefault="00BC06CD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Ассоциаци</w:t>
      </w:r>
      <w:r w:rsidR="00961A83" w:rsidRPr="004A2952">
        <w:rPr>
          <w:rFonts w:eastAsia="SimSun"/>
          <w:sz w:val="24"/>
          <w:szCs w:val="24"/>
        </w:rPr>
        <w:t>и</w:t>
      </w:r>
      <w:r w:rsidRPr="004A2952">
        <w:rPr>
          <w:rFonts w:eastAsia="SimSun"/>
          <w:sz w:val="24"/>
          <w:szCs w:val="24"/>
        </w:rPr>
        <w:t xml:space="preserve"> работников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Pr="004A2952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="00961A83" w:rsidRPr="004A2952">
        <w:rPr>
          <w:rFonts w:eastAsia="SimSun"/>
          <w:sz w:val="24"/>
          <w:szCs w:val="24"/>
        </w:rPr>
        <w:t xml:space="preserve">  </w:t>
      </w:r>
      <w:r w:rsidRPr="004A2952">
        <w:rPr>
          <w:rFonts w:eastAsia="SimSun"/>
          <w:sz w:val="24"/>
          <w:szCs w:val="24"/>
        </w:rPr>
        <w:t xml:space="preserve">      </w:t>
      </w:r>
      <w:r w:rsidR="00395725" w:rsidRPr="004A2952">
        <w:rPr>
          <w:sz w:val="28"/>
          <w:szCs w:val="28"/>
        </w:rPr>
        <w:t xml:space="preserve">                                 </w:t>
      </w:r>
      <w:r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</w:t>
      </w:r>
      <w:r w:rsidRPr="004A2952">
        <w:rPr>
          <w:rFonts w:eastAsia="SimSun"/>
          <w:sz w:val="24"/>
          <w:szCs w:val="24"/>
        </w:rPr>
        <w:t xml:space="preserve">  </w:t>
      </w:r>
      <w:r w:rsidR="00040E8A" w:rsidRPr="004A2952">
        <w:rPr>
          <w:rFonts w:eastAsia="SimSun"/>
          <w:sz w:val="24"/>
          <w:szCs w:val="24"/>
        </w:rPr>
        <w:t>В</w:t>
      </w:r>
      <w:r w:rsidRPr="004A2952">
        <w:rPr>
          <w:rFonts w:eastAsia="SimSun"/>
          <w:sz w:val="24"/>
          <w:szCs w:val="24"/>
        </w:rPr>
        <w:t>.</w:t>
      </w:r>
      <w:r w:rsidR="00040E8A" w:rsidRPr="004A2952">
        <w:rPr>
          <w:rFonts w:eastAsia="SimSun"/>
          <w:sz w:val="24"/>
          <w:szCs w:val="24"/>
        </w:rPr>
        <w:t>А</w:t>
      </w:r>
      <w:r w:rsidRPr="004A2952">
        <w:rPr>
          <w:rFonts w:eastAsia="SimSun"/>
          <w:sz w:val="24"/>
          <w:szCs w:val="24"/>
        </w:rPr>
        <w:t xml:space="preserve">. </w:t>
      </w:r>
      <w:r w:rsidR="00040E8A" w:rsidRPr="004A2952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4A2952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4A2952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4A2952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Председатель </w:t>
      </w:r>
    </w:p>
    <w:p w14:paraId="56789D12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4A2952">
        <w:rPr>
          <w:sz w:val="24"/>
          <w:szCs w:val="24"/>
        </w:rPr>
        <w:t xml:space="preserve">Ханты-Мансийского автономного округа – Югры </w:t>
      </w:r>
      <w:r w:rsidR="00526CB0" w:rsidRPr="004A2952">
        <w:rPr>
          <w:sz w:val="24"/>
          <w:szCs w:val="24"/>
        </w:rPr>
        <w:t xml:space="preserve">    </w:t>
      </w:r>
      <w:r w:rsidR="001D1422" w:rsidRPr="004A2952">
        <w:rPr>
          <w:sz w:val="24"/>
          <w:szCs w:val="24"/>
        </w:rPr>
        <w:t xml:space="preserve"> </w:t>
      </w:r>
      <w:r w:rsidR="00395725" w:rsidRPr="004A2952">
        <w:rPr>
          <w:sz w:val="28"/>
          <w:szCs w:val="28"/>
        </w:rPr>
        <w:t xml:space="preserve">                                </w:t>
      </w:r>
      <w:r w:rsidR="006E588E" w:rsidRPr="004A2952">
        <w:rPr>
          <w:sz w:val="28"/>
          <w:szCs w:val="28"/>
        </w:rPr>
        <w:t xml:space="preserve">        </w:t>
      </w:r>
      <w:r w:rsidR="00526CB0" w:rsidRPr="004A2952">
        <w:rPr>
          <w:sz w:val="24"/>
          <w:szCs w:val="24"/>
        </w:rPr>
        <w:t xml:space="preserve"> О</w:t>
      </w:r>
      <w:r w:rsidR="001D1422" w:rsidRPr="004A2952">
        <w:rPr>
          <w:sz w:val="24"/>
          <w:szCs w:val="24"/>
        </w:rPr>
        <w:t>.Г. Меньшикова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917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875234579">
    <w:abstractNumId w:val="4"/>
  </w:num>
  <w:num w:numId="2" w16cid:durableId="1779717434">
    <w:abstractNumId w:val="0"/>
  </w:num>
  <w:num w:numId="3" w16cid:durableId="374427146">
    <w:abstractNumId w:val="3"/>
  </w:num>
  <w:num w:numId="4" w16cid:durableId="682974805">
    <w:abstractNumId w:val="2"/>
  </w:num>
  <w:num w:numId="5" w16cid:durableId="1707681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25C0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193A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1EB9"/>
    <w:rsid w:val="001C4EC0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450E6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D22BA"/>
    <w:rsid w:val="002E203B"/>
    <w:rsid w:val="002E56CF"/>
    <w:rsid w:val="002E6C1C"/>
    <w:rsid w:val="002F484F"/>
    <w:rsid w:val="002F54BA"/>
    <w:rsid w:val="00306C45"/>
    <w:rsid w:val="003162CB"/>
    <w:rsid w:val="00324192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7E0E"/>
    <w:rsid w:val="00432018"/>
    <w:rsid w:val="00433917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A2952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06139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4ACE"/>
    <w:rsid w:val="006E588E"/>
    <w:rsid w:val="006F400D"/>
    <w:rsid w:val="006F5027"/>
    <w:rsid w:val="006F7976"/>
    <w:rsid w:val="00700F2E"/>
    <w:rsid w:val="007014B1"/>
    <w:rsid w:val="00704C16"/>
    <w:rsid w:val="00704ED9"/>
    <w:rsid w:val="00705864"/>
    <w:rsid w:val="00706681"/>
    <w:rsid w:val="00706E21"/>
    <w:rsid w:val="00715404"/>
    <w:rsid w:val="007171D6"/>
    <w:rsid w:val="00720DF6"/>
    <w:rsid w:val="00726550"/>
    <w:rsid w:val="0073296B"/>
    <w:rsid w:val="00733C97"/>
    <w:rsid w:val="007507DC"/>
    <w:rsid w:val="00750F44"/>
    <w:rsid w:val="00767790"/>
    <w:rsid w:val="0078268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1FDA"/>
    <w:rsid w:val="008840CE"/>
    <w:rsid w:val="00892616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27138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9F7C69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6C56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C6CCD"/>
    <w:rsid w:val="00BE3930"/>
    <w:rsid w:val="00BE5883"/>
    <w:rsid w:val="00BF134C"/>
    <w:rsid w:val="00BF198F"/>
    <w:rsid w:val="00BF219B"/>
    <w:rsid w:val="00C10D8A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5380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0E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C7AB8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3595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659E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3F8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D7AEC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CBA9A190-0F42-4A3C-9611-818F200C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CE9C8-99B0-463D-9CA8-1FC802C08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6062</Words>
  <Characters>34554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4</cp:revision>
  <cp:lastPrinted>2024-02-16T03:28:00Z</cp:lastPrinted>
  <dcterms:created xsi:type="dcterms:W3CDTF">2024-02-16T03:48:00Z</dcterms:created>
  <dcterms:modified xsi:type="dcterms:W3CDTF">2024-02-27T05:02:00Z</dcterms:modified>
</cp:coreProperties>
</file>